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3E62B" w14:textId="6438895E" w:rsidR="008A1934" w:rsidRPr="008A1934" w:rsidRDefault="008A1934" w:rsidP="00B81A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934">
        <w:rPr>
          <w:rFonts w:ascii="Times New Roman" w:hAnsi="Times New Roman" w:cs="Times New Roman"/>
          <w:sz w:val="28"/>
          <w:szCs w:val="28"/>
        </w:rPr>
        <w:t>Сдвиг сроков завершения работ на 202</w:t>
      </w:r>
      <w:r w:rsidR="00700CC2">
        <w:rPr>
          <w:rFonts w:ascii="Times New Roman" w:hAnsi="Times New Roman" w:cs="Times New Roman"/>
          <w:sz w:val="28"/>
          <w:szCs w:val="28"/>
        </w:rPr>
        <w:t>5</w:t>
      </w:r>
      <w:r w:rsidRPr="008A1934">
        <w:rPr>
          <w:rFonts w:ascii="Times New Roman" w:hAnsi="Times New Roman" w:cs="Times New Roman"/>
          <w:sz w:val="28"/>
          <w:szCs w:val="28"/>
        </w:rPr>
        <w:t xml:space="preserve"> год по объекту АО «Спортивный комплекс «Олимпийский» обусловлен текущим состоянием готовности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934">
        <w:rPr>
          <w:rFonts w:ascii="Times New Roman" w:hAnsi="Times New Roman" w:cs="Times New Roman"/>
          <w:sz w:val="28"/>
          <w:szCs w:val="28"/>
        </w:rPr>
        <w:t xml:space="preserve">Заявителя (строящиеся ТП) в соответствии с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A1934">
        <w:rPr>
          <w:rFonts w:ascii="Times New Roman" w:hAnsi="Times New Roman" w:cs="Times New Roman"/>
          <w:sz w:val="28"/>
          <w:szCs w:val="28"/>
        </w:rPr>
        <w:t xml:space="preserve">ехническими условиями к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A1934">
        <w:rPr>
          <w:rFonts w:ascii="Times New Roman" w:hAnsi="Times New Roman" w:cs="Times New Roman"/>
          <w:sz w:val="28"/>
          <w:szCs w:val="28"/>
        </w:rPr>
        <w:t>оговору на технологическое присоединение.</w:t>
      </w:r>
    </w:p>
    <w:p w14:paraId="62383D31" w14:textId="77777777" w:rsidR="00700CC2" w:rsidRDefault="00700CC2" w:rsidP="00B81A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 выполнению 1,2-го этапов ТУ завершены, что подтверждается Актами об осуществлении технологического присоединения:</w:t>
      </w:r>
    </w:p>
    <w:p w14:paraId="0B9FDA9A" w14:textId="77777777" w:rsidR="00700CC2" w:rsidRDefault="00700CC2" w:rsidP="00B81A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этап №80308-01-07 (1) от 02.04.2024;</w:t>
      </w:r>
    </w:p>
    <w:p w14:paraId="02CFC2E9" w14:textId="77751352" w:rsidR="00917D30" w:rsidRDefault="00700CC2" w:rsidP="00B81A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этап №80308-01-07 (1-2)/1 от 19.10.2024.</w:t>
      </w:r>
    </w:p>
    <w:p w14:paraId="699B75AE" w14:textId="2C33DB2B" w:rsidR="00B81ADB" w:rsidRDefault="00B81ADB" w:rsidP="00B81A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 мероприятий по технологическому присоединению к сетям АО «ОЭК»</w:t>
      </w:r>
      <w:r w:rsidR="00917D30">
        <w:rPr>
          <w:rFonts w:ascii="Times New Roman" w:hAnsi="Times New Roman" w:cs="Times New Roman"/>
          <w:sz w:val="28"/>
          <w:szCs w:val="28"/>
        </w:rPr>
        <w:t xml:space="preserve"> по 3-му этапу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соответствие с договором №80308-01-ДО от 12.11.2019 продлен до 01.</w:t>
      </w:r>
      <w:r w:rsidR="00A50DEE" w:rsidRPr="00A50DE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.2025 (ДС №</w:t>
      </w:r>
      <w:r w:rsidR="00A50DEE" w:rsidRPr="00A50D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1414A" w:rsidRPr="0021414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50DEE" w:rsidRPr="00A50D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.2025).</w:t>
      </w:r>
    </w:p>
    <w:p w14:paraId="59E6C980" w14:textId="2E612CCB" w:rsidR="00700CC2" w:rsidRPr="0021414A" w:rsidRDefault="00B81ADB" w:rsidP="0021414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00CC2" w:rsidRPr="00214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3294D"/>
    <w:multiLevelType w:val="hybridMultilevel"/>
    <w:tmpl w:val="6968189C"/>
    <w:lvl w:ilvl="0" w:tplc="13503D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8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934"/>
    <w:rsid w:val="0021414A"/>
    <w:rsid w:val="00253FBC"/>
    <w:rsid w:val="004349F7"/>
    <w:rsid w:val="0048696C"/>
    <w:rsid w:val="004D4AB7"/>
    <w:rsid w:val="0061359F"/>
    <w:rsid w:val="006F0584"/>
    <w:rsid w:val="00700CC2"/>
    <w:rsid w:val="008374E1"/>
    <w:rsid w:val="008A1934"/>
    <w:rsid w:val="00917D30"/>
    <w:rsid w:val="00A50DEE"/>
    <w:rsid w:val="00B8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124C"/>
  <w15:chartTrackingRefBased/>
  <w15:docId w15:val="{96734BA9-A036-4154-9B72-742FDEB2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 Олег Евгеньевич</dc:creator>
  <cp:keywords/>
  <dc:description/>
  <cp:lastModifiedBy>Афоничев Александр Николаевич</cp:lastModifiedBy>
  <cp:revision>4</cp:revision>
  <dcterms:created xsi:type="dcterms:W3CDTF">2025-04-01T13:17:00Z</dcterms:created>
  <dcterms:modified xsi:type="dcterms:W3CDTF">2025-04-29T06:54:00Z</dcterms:modified>
</cp:coreProperties>
</file>